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589" w:rsidRPr="007C4532" w:rsidRDefault="00370589" w:rsidP="000A2290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7C4532">
        <w:rPr>
          <w:rFonts w:ascii="Times New Roman" w:hAnsi="Times New Roman" w:cs="Times New Roman"/>
          <w:b/>
          <w:bCs/>
        </w:rPr>
        <w:t>АДМИНИСТРАЦИЯ</w:t>
      </w:r>
    </w:p>
    <w:p w:rsidR="00370589" w:rsidRPr="007C4532" w:rsidRDefault="00370589" w:rsidP="000A2290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НОВОПОЛТАВСКОГО</w:t>
      </w:r>
      <w:r w:rsidRPr="007C4532">
        <w:rPr>
          <w:rFonts w:ascii="Times New Roman" w:hAnsi="Times New Roman" w:cs="Times New Roman"/>
          <w:b/>
          <w:bCs/>
          <w:sz w:val="20"/>
          <w:szCs w:val="20"/>
        </w:rPr>
        <w:t xml:space="preserve"> СЕЛЬСКОГО ПОСЕЛЕНИЯ</w:t>
      </w:r>
    </w:p>
    <w:p w:rsidR="00370589" w:rsidRPr="007C4532" w:rsidRDefault="00370589" w:rsidP="000A2290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C4532">
        <w:rPr>
          <w:rFonts w:ascii="Times New Roman" w:hAnsi="Times New Roman" w:cs="Times New Roman"/>
          <w:b/>
          <w:bCs/>
          <w:sz w:val="20"/>
          <w:szCs w:val="20"/>
        </w:rPr>
        <w:t>СТАРОПОЛТАВСКОГО МУНИЦИПАЛЬНОГО РАЙОНА</w:t>
      </w:r>
    </w:p>
    <w:p w:rsidR="00370589" w:rsidRDefault="00370589" w:rsidP="000A2290">
      <w:pPr>
        <w:pBdr>
          <w:bottom w:val="single" w:sz="8" w:space="1" w:color="000000"/>
        </w:pBdr>
        <w:spacing w:line="240" w:lineRule="auto"/>
        <w:jc w:val="center"/>
        <w:rPr>
          <w:b/>
          <w:bCs/>
          <w:sz w:val="20"/>
          <w:szCs w:val="20"/>
        </w:rPr>
      </w:pPr>
      <w:r w:rsidRPr="007C4532">
        <w:rPr>
          <w:rFonts w:ascii="Times New Roman" w:hAnsi="Times New Roman" w:cs="Times New Roman"/>
          <w:b/>
          <w:bCs/>
          <w:sz w:val="20"/>
          <w:szCs w:val="20"/>
        </w:rPr>
        <w:t>ВОЛГОГРАДСКОЙ ОБЛАСТИ</w:t>
      </w:r>
    </w:p>
    <w:p w:rsidR="00370589" w:rsidRDefault="00370589" w:rsidP="000A2290">
      <w:pPr>
        <w:pBdr>
          <w:bottom w:val="single" w:sz="8" w:space="1" w:color="000000"/>
        </w:pBdr>
        <w:jc w:val="both"/>
        <w:rPr>
          <w:sz w:val="18"/>
          <w:szCs w:val="18"/>
        </w:rPr>
      </w:pPr>
      <w:r>
        <w:rPr>
          <w:sz w:val="16"/>
          <w:szCs w:val="16"/>
        </w:rPr>
        <w:t xml:space="preserve">404215 </w:t>
      </w:r>
      <w:proofErr w:type="spellStart"/>
      <w:r>
        <w:rPr>
          <w:sz w:val="16"/>
          <w:szCs w:val="16"/>
        </w:rPr>
        <w:t>с</w:t>
      </w:r>
      <w:proofErr w:type="gramStart"/>
      <w:r>
        <w:rPr>
          <w:sz w:val="16"/>
          <w:szCs w:val="16"/>
        </w:rPr>
        <w:t>.Н</w:t>
      </w:r>
      <w:proofErr w:type="gramEnd"/>
      <w:r>
        <w:rPr>
          <w:sz w:val="16"/>
          <w:szCs w:val="16"/>
        </w:rPr>
        <w:t>овая</w:t>
      </w:r>
      <w:proofErr w:type="spellEnd"/>
      <w:r>
        <w:rPr>
          <w:sz w:val="16"/>
          <w:szCs w:val="16"/>
        </w:rPr>
        <w:t xml:space="preserve"> Полтавка </w:t>
      </w:r>
      <w:proofErr w:type="spellStart"/>
      <w:r>
        <w:rPr>
          <w:sz w:val="16"/>
          <w:szCs w:val="16"/>
        </w:rPr>
        <w:t>ул.Центральная</w:t>
      </w:r>
      <w:proofErr w:type="spellEnd"/>
      <w:r>
        <w:rPr>
          <w:sz w:val="16"/>
          <w:szCs w:val="16"/>
        </w:rPr>
        <w:t>, 62</w:t>
      </w:r>
      <w:r>
        <w:rPr>
          <w:sz w:val="18"/>
          <w:szCs w:val="18"/>
        </w:rPr>
        <w:t xml:space="preserve">.                        </w:t>
      </w:r>
      <w:r w:rsidR="00A0404F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 тел./факс(84493)-47625,</w:t>
      </w:r>
      <w:r>
        <w:rPr>
          <w:sz w:val="18"/>
          <w:szCs w:val="18"/>
          <w:lang w:val="en-US"/>
        </w:rPr>
        <w:t>novopoltavskoe2011</w:t>
      </w:r>
      <w:r>
        <w:rPr>
          <w:sz w:val="18"/>
          <w:szCs w:val="18"/>
        </w:rPr>
        <w:t>@</w:t>
      </w:r>
      <w:r w:rsidRPr="00143B3B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  <w:lang w:val="en-US"/>
        </w:rPr>
        <w:t>yadex</w:t>
      </w:r>
      <w:proofErr w:type="spellEnd"/>
      <w:r>
        <w:rPr>
          <w:sz w:val="18"/>
          <w:szCs w:val="18"/>
        </w:rPr>
        <w:t>.</w:t>
      </w:r>
      <w:proofErr w:type="spellStart"/>
      <w:r>
        <w:rPr>
          <w:sz w:val="18"/>
          <w:szCs w:val="18"/>
        </w:rPr>
        <w:t>ru</w:t>
      </w:r>
      <w:proofErr w:type="spellEnd"/>
    </w:p>
    <w:p w:rsidR="00370589" w:rsidRDefault="00370589" w:rsidP="000A2290">
      <w:pPr>
        <w:jc w:val="center"/>
      </w:pPr>
    </w:p>
    <w:p w:rsidR="00370589" w:rsidRPr="00A838BF" w:rsidRDefault="00370589" w:rsidP="00AC0D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70589" w:rsidRPr="00BB5349" w:rsidRDefault="00370589" w:rsidP="00AC0D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B5349">
        <w:rPr>
          <w:rFonts w:ascii="Times New Roman" w:hAnsi="Times New Roman" w:cs="Times New Roman"/>
          <w:sz w:val="28"/>
          <w:szCs w:val="28"/>
          <w:lang w:eastAsia="ru-RU"/>
        </w:rPr>
        <w:t>ПОСТАНОВЛЕНИЕ</w:t>
      </w:r>
    </w:p>
    <w:p w:rsidR="00370589" w:rsidRPr="00A838BF" w:rsidRDefault="00370589" w:rsidP="00AC0D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70589" w:rsidRPr="003B00E8" w:rsidRDefault="00370589" w:rsidP="00AC0D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A838BF">
        <w:rPr>
          <w:rFonts w:ascii="Times New Roman" w:hAnsi="Times New Roman" w:cs="Times New Roman"/>
          <w:sz w:val="28"/>
          <w:szCs w:val="28"/>
          <w:lang w:eastAsia="ru-RU"/>
        </w:rPr>
        <w:t xml:space="preserve">от  </w:t>
      </w:r>
      <w:r>
        <w:rPr>
          <w:rFonts w:ascii="Times New Roman" w:hAnsi="Times New Roman" w:cs="Times New Roman"/>
          <w:sz w:val="28"/>
          <w:szCs w:val="28"/>
          <w:lang w:eastAsia="ru-RU"/>
        </w:rPr>
        <w:t>20 марта 2017г.</w:t>
      </w:r>
      <w:r w:rsidRPr="00A838BF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Pr="00A838BF">
        <w:rPr>
          <w:rFonts w:ascii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17</w:t>
      </w:r>
    </w:p>
    <w:p w:rsidR="00370589" w:rsidRPr="003F73A2" w:rsidRDefault="00370589" w:rsidP="003F73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Pr="003F73A2" w:rsidRDefault="00370589" w:rsidP="003F73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Об  общественном обсуждении проекта муниципальной программы  формирования современной  городской  среды на  2017 год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Новополтавскогосельского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Старополтавского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Волгоградской области</w:t>
      </w:r>
    </w:p>
    <w:p w:rsidR="00370589" w:rsidRPr="003F73A2" w:rsidRDefault="00370589" w:rsidP="003F73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Pr="003F73A2" w:rsidRDefault="00370589" w:rsidP="00AC7E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          В целях  реализации   Федерального    закона от 6 октября 2003 г.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№ 131-ФЗ  «Об общих принципах организации местного самоуправления </w:t>
      </w:r>
      <w:proofErr w:type="gramStart"/>
      <w:r w:rsidRPr="003F73A2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Федерации», постановления Правительства Российской Федерации от 10 февраля 2017 г. № 169 «Об утверждении Правил  предоставления и распределения субсидий из федерального  бюджета бюджетам субъектов Российской Федерации на поддержку государственных  программ субъектов Российской Федерации и муниципальных программ формирования современной  городской среды», руководствуясь Уставом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Новополтавского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Старополтавского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Волгоградской области,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Новополтавского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Старополтавского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Волгоградской области </w:t>
      </w:r>
      <w:proofErr w:type="gramStart"/>
      <w:r w:rsidRPr="003F73A2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F73A2">
        <w:rPr>
          <w:rFonts w:ascii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с т а н о в л я е т:        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      1.Создать общественную комиссию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Новополтавского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Старополтавского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Волгоградской области для организации общественного обсуждения проекта муниципальной программы «Формирование современной городской среды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Новополтавского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Старополтавского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Волгоградской области на 2017 год» (далее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- общественная комиссия) в составе согласно приложению 1 к настоящему постановлению. 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2. Утвердить Положение об общественной комиссии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Новополтавского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Старополтавского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Волгоградской области согласно приложению 2 к настоящему постановлению.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3.  Утвердить порядок проведения общественного обсуждения проекта  муниципальной программы  </w:t>
      </w:r>
      <w:r>
        <w:rPr>
          <w:rFonts w:ascii="Times New Roman" w:hAnsi="Times New Roman" w:cs="Times New Roman"/>
          <w:sz w:val="28"/>
          <w:szCs w:val="28"/>
          <w:lang w:eastAsia="ru-RU"/>
        </w:rPr>
        <w:t>"Ф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ормирования  современной городской среды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Новополтавского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 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>на 2017 год</w:t>
      </w:r>
      <w:r>
        <w:rPr>
          <w:rFonts w:ascii="Times New Roman" w:hAnsi="Times New Roman" w:cs="Times New Roman"/>
          <w:sz w:val="28"/>
          <w:szCs w:val="28"/>
          <w:lang w:eastAsia="ru-RU"/>
        </w:rPr>
        <w:t>"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>, согласно приложению 3.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4.  Настоящее постановление вступает в силу со дня его подписания и подлежит опубликованию.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5. Контроль исполнения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ведущего специалиста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Новополтавского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Комис</w:t>
      </w:r>
      <w:r w:rsidR="00A0404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арова Е.А. 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Глава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Новополтавского</w:t>
      </w:r>
      <w:proofErr w:type="spellEnd"/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Н.К.Темербеков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Pr="003F73A2" w:rsidRDefault="00370589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Pr="003F73A2" w:rsidRDefault="00370589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Приложение 1</w:t>
      </w:r>
    </w:p>
    <w:p w:rsidR="00370589" w:rsidRPr="003F73A2" w:rsidRDefault="00370589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к постановлению </w:t>
      </w:r>
    </w:p>
    <w:p w:rsidR="00370589" w:rsidRDefault="00370589" w:rsidP="00601E8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Новополтавского</w:t>
      </w:r>
      <w:proofErr w:type="spellEnd"/>
    </w:p>
    <w:p w:rsidR="00370589" w:rsidRPr="003F73A2" w:rsidRDefault="00370589" w:rsidP="00601E87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370589" w:rsidRPr="003F73A2" w:rsidRDefault="00370589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т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20.03.2017г. 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 w:cs="Times New Roman"/>
          <w:sz w:val="28"/>
          <w:szCs w:val="28"/>
          <w:lang w:eastAsia="ru-RU"/>
        </w:rPr>
        <w:t>17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Pr="003F73A2" w:rsidRDefault="00370589" w:rsidP="003272F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Pr="003F73A2" w:rsidRDefault="00370589" w:rsidP="003272F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Состав общественной комиссии</w:t>
      </w:r>
    </w:p>
    <w:p w:rsidR="00370589" w:rsidRPr="003F73A2" w:rsidRDefault="00370589" w:rsidP="003272F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для организации общественного обсуждения проекта муниципальной программы «Формирование современной городской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среды 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Новополтавского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Старополтавского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 Волгоградской области на 2017 год»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370589" w:rsidRDefault="00370589" w:rsidP="00C65D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ведущий специалист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Новополтавского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-  Комис</w:t>
      </w:r>
      <w:r w:rsidR="00A0404F">
        <w:rPr>
          <w:rFonts w:ascii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hAnsi="Times New Roman" w:cs="Times New Roman"/>
          <w:sz w:val="28"/>
          <w:szCs w:val="28"/>
          <w:lang w:eastAsia="ru-RU"/>
        </w:rPr>
        <w:t>арова Е.А.;</w:t>
      </w: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370589" w:rsidRDefault="00370589" w:rsidP="00C65D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 член фракции «Единая Россия»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Новополтавской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сельской Думы -</w:t>
      </w:r>
    </w:p>
    <w:p w:rsidR="00370589" w:rsidRDefault="00370589" w:rsidP="00C65D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Мунжасов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М.К.;</w:t>
      </w:r>
    </w:p>
    <w:p w:rsidR="00370589" w:rsidRDefault="00370589" w:rsidP="00C65D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председатель ТОС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Новополтавское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» - Трусова А.А.; </w:t>
      </w: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C65D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председатель ТОС «Калининское» - Бескровная Л.И.; </w:t>
      </w:r>
    </w:p>
    <w:p w:rsidR="00370589" w:rsidRDefault="00370589" w:rsidP="00C65D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C65D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директор МКУ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Новополтавское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КДО»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унжасова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Т.П.; </w:t>
      </w:r>
    </w:p>
    <w:p w:rsidR="00370589" w:rsidRPr="003F73A2" w:rsidRDefault="00370589" w:rsidP="00C65D74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309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председатель женсовета 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Новополтавского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- </w:t>
      </w:r>
    </w:p>
    <w:p w:rsidR="00370589" w:rsidRDefault="00370589" w:rsidP="003309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Мишура С.А.; </w:t>
      </w:r>
    </w:p>
    <w:p w:rsidR="00370589" w:rsidRDefault="00370589" w:rsidP="007027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0404F" w:rsidRDefault="00A0404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0404F" w:rsidRDefault="00A0404F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Pr="003F73A2" w:rsidRDefault="00370589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370589" w:rsidRPr="003F73A2" w:rsidRDefault="00370589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к постановлению </w:t>
      </w:r>
    </w:p>
    <w:p w:rsidR="00370589" w:rsidRDefault="00370589" w:rsidP="003F5943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Новополтавского</w:t>
      </w:r>
      <w:proofErr w:type="spellEnd"/>
    </w:p>
    <w:p w:rsidR="00370589" w:rsidRDefault="00370589" w:rsidP="003F5943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370589" w:rsidRDefault="00370589" w:rsidP="003F5943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Старополтавского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70589" w:rsidRPr="003F73A2" w:rsidRDefault="00370589" w:rsidP="003F5943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370589" w:rsidRPr="003F73A2" w:rsidRDefault="00370589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Волгоградской области</w:t>
      </w:r>
    </w:p>
    <w:p w:rsidR="00370589" w:rsidRPr="003F73A2" w:rsidRDefault="00370589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20.03.2017г. 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17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Pr="003F73A2" w:rsidRDefault="00370589" w:rsidP="003272F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Положение</w:t>
      </w:r>
    </w:p>
    <w:p w:rsidR="00370589" w:rsidRPr="003F73A2" w:rsidRDefault="00370589" w:rsidP="003272F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об общественной комиссии для организации</w:t>
      </w:r>
    </w:p>
    <w:p w:rsidR="00370589" w:rsidRPr="003F73A2" w:rsidRDefault="00370589" w:rsidP="003272F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общественного обсуждения проекта муниципальной программы</w:t>
      </w:r>
    </w:p>
    <w:p w:rsidR="00370589" w:rsidRPr="003F73A2" w:rsidRDefault="00370589" w:rsidP="003272F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"Ф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>ормировани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современной городской среды</w:t>
      </w:r>
      <w:r>
        <w:rPr>
          <w:rFonts w:ascii="Times New Roman" w:hAnsi="Times New Roman" w:cs="Times New Roman"/>
          <w:sz w:val="28"/>
          <w:szCs w:val="28"/>
          <w:lang w:eastAsia="ru-RU"/>
        </w:rPr>
        <w:t>"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на 2017 год,</w:t>
      </w:r>
    </w:p>
    <w:p w:rsidR="00370589" w:rsidRPr="003F73A2" w:rsidRDefault="00370589" w:rsidP="003272F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проведения оценки предложений заинтересованных лиц, а также</w:t>
      </w:r>
    </w:p>
    <w:p w:rsidR="00370589" w:rsidRPr="003F73A2" w:rsidRDefault="00370589" w:rsidP="003272F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для осуществления контроля хода реализации программы</w:t>
      </w:r>
    </w:p>
    <w:p w:rsidR="00370589" w:rsidRPr="003F73A2" w:rsidRDefault="00370589" w:rsidP="003272F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1. Общественная комиссия осуществляет следующие функции: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а) проводит рассмотрение и оценку предложений заинтересованных лиц о включении дворовой территории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(или) общественной территории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в муниципальную программу;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б) организует общественное обсуждение муниципальной программы;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в) принимает решение о целесообразности, обоснованности и возможности  учета или отклонения замечаний и (или) предложений по результатам обсуждения проекта муниципальной программы;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г) осуществляет </w:t>
      </w:r>
      <w:proofErr w:type="gramStart"/>
      <w:r w:rsidRPr="003F73A2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реализацией муниципальной программы;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д) обсужд</w:t>
      </w:r>
      <w:r>
        <w:rPr>
          <w:rFonts w:ascii="Times New Roman" w:hAnsi="Times New Roman" w:cs="Times New Roman"/>
          <w:sz w:val="28"/>
          <w:szCs w:val="28"/>
          <w:lang w:eastAsia="ru-RU"/>
        </w:rPr>
        <w:t>ает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F73A2">
        <w:rPr>
          <w:rFonts w:ascii="Times New Roman" w:hAnsi="Times New Roman" w:cs="Times New Roman"/>
          <w:sz w:val="28"/>
          <w:szCs w:val="28"/>
          <w:lang w:eastAsia="ru-RU"/>
        </w:rPr>
        <w:t>дизайн-проект</w:t>
      </w:r>
      <w:r>
        <w:rPr>
          <w:rFonts w:ascii="Times New Roman" w:hAnsi="Times New Roman" w:cs="Times New Roman"/>
          <w:sz w:val="28"/>
          <w:szCs w:val="28"/>
          <w:lang w:eastAsia="ru-RU"/>
        </w:rPr>
        <w:t>ы</w:t>
      </w:r>
      <w:proofErr w:type="gramEnd"/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благоустройства дворовой территории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(или) общественной территории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>) проводит рассмотрение и оценку предложений граждан, организаций о включении в муниципальную программу дворовой территории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(или) общественной территории.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2. В своей деятельности общественная комиссия руководствуется принципами законности, равноправия всех ее членов и гласности. Работа в комиссии осуществляется на безвозмездной основе.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3. Общественную комиссию возглавляет председатель, который осуществляет общее руководство деятельностью общественной комиссии, обеспечивает коллегиальность в обсуждении вопросов, а в его отсутствие – заместитель председателя общественной комиссии.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4. В состав общественной комиссии включаются (по согласованию):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представители органов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Новополтавского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представители политических партий и движений;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представители общественных организаций;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иные лица.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5. Общественная комиссия проводит заседания по мере необходимости. Инициатором проведения заседания является председатель общественной комиссии, члены комиссии уведомляются за 3 </w:t>
      </w:r>
      <w:proofErr w:type="gramStart"/>
      <w:r w:rsidRPr="003F73A2">
        <w:rPr>
          <w:rFonts w:ascii="Times New Roman" w:hAnsi="Times New Roman" w:cs="Times New Roman"/>
          <w:sz w:val="28"/>
          <w:szCs w:val="28"/>
          <w:lang w:eastAsia="ru-RU"/>
        </w:rPr>
        <w:t>календарных</w:t>
      </w:r>
      <w:proofErr w:type="gramEnd"/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дня до даты проведения заседания.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6. Заседание общественной комиссии правомочно, если на нем присутствует более 50 процентов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от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общего числа ее членов. Каждый член общественной комиссии имеет один голос.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7.Решения общественной комиссии принимаются простым большинством голосов членов комиссии, принявших участие в ее заседании. При равенстве голосов голос председателя общественной комиссии является решающим.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8. По результатам проведения заседания общественной комиссии оформляется протокол.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9. Протокол оформляется в теч</w:t>
      </w:r>
      <w:r>
        <w:rPr>
          <w:rFonts w:ascii="Times New Roman" w:hAnsi="Times New Roman" w:cs="Times New Roman"/>
          <w:sz w:val="28"/>
          <w:szCs w:val="28"/>
          <w:lang w:eastAsia="ru-RU"/>
        </w:rPr>
        <w:t>ение трех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рабочих дней со дня проведения заседания. Протокол подписывается всеми членами общественной комиссии, присутствующими на заседании. Протокол заседания общественной комиссии ведет секретарь.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10. Протоколы общественной комиссии подлежат размещению на официальном сайте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Новополтавского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Старополтавского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Волгоградской области: </w:t>
      </w:r>
      <w:hyperlink r:id="rId7" w:history="1">
        <w:r w:rsidRPr="00E264FC">
          <w:rPr>
            <w:rStyle w:val="a4"/>
            <w:rFonts w:ascii="Arial" w:hAnsi="Arial" w:cs="Arial"/>
            <w:sz w:val="28"/>
            <w:szCs w:val="28"/>
            <w:lang w:val="en-US"/>
          </w:rPr>
          <w:t>http</w:t>
        </w:r>
        <w:r w:rsidRPr="00E264FC">
          <w:rPr>
            <w:rStyle w:val="a4"/>
            <w:rFonts w:ascii="Arial" w:hAnsi="Arial" w:cs="Arial"/>
            <w:sz w:val="28"/>
            <w:szCs w:val="28"/>
          </w:rPr>
          <w:t>://</w:t>
        </w:r>
        <w:proofErr w:type="spellStart"/>
        <w:r w:rsidRPr="00E264FC">
          <w:rPr>
            <w:rStyle w:val="a4"/>
            <w:rFonts w:ascii="Arial" w:hAnsi="Arial" w:cs="Arial"/>
            <w:sz w:val="28"/>
            <w:szCs w:val="28"/>
            <w:lang w:val="en-US"/>
          </w:rPr>
          <w:t>novopoltavskoe</w:t>
        </w:r>
        <w:proofErr w:type="spellEnd"/>
        <w:r w:rsidRPr="00E264FC">
          <w:rPr>
            <w:rStyle w:val="a4"/>
            <w:rFonts w:ascii="Arial" w:hAnsi="Arial" w:cs="Arial"/>
            <w:sz w:val="28"/>
            <w:szCs w:val="28"/>
          </w:rPr>
          <w:t>-</w:t>
        </w:r>
        <w:proofErr w:type="spellStart"/>
        <w:r w:rsidRPr="00E264FC">
          <w:rPr>
            <w:rStyle w:val="a4"/>
            <w:rFonts w:ascii="Arial" w:hAnsi="Arial" w:cs="Arial"/>
            <w:sz w:val="28"/>
            <w:szCs w:val="28"/>
            <w:lang w:val="en-US"/>
          </w:rPr>
          <w:t>sp</w:t>
        </w:r>
        <w:proofErr w:type="spellEnd"/>
        <w:r w:rsidRPr="00E264FC">
          <w:rPr>
            <w:rStyle w:val="a4"/>
            <w:rFonts w:ascii="Arial" w:hAnsi="Arial" w:cs="Arial"/>
            <w:sz w:val="28"/>
            <w:szCs w:val="28"/>
          </w:rPr>
          <w:t>.</w:t>
        </w:r>
        <w:proofErr w:type="spellStart"/>
        <w:r w:rsidRPr="00E264FC">
          <w:rPr>
            <w:rStyle w:val="a4"/>
            <w:rFonts w:ascii="Arial" w:hAnsi="Arial" w:cs="Arial"/>
            <w:sz w:val="28"/>
            <w:szCs w:val="28"/>
            <w:lang w:val="en-US"/>
          </w:rPr>
          <w:t>ru</w:t>
        </w:r>
        <w:proofErr w:type="spellEnd"/>
        <w:r w:rsidRPr="00E264FC">
          <w:rPr>
            <w:rStyle w:val="a4"/>
            <w:rFonts w:ascii="Arial" w:hAnsi="Arial" w:cs="Arial"/>
            <w:sz w:val="28"/>
            <w:szCs w:val="28"/>
          </w:rPr>
          <w:t>/</w:t>
        </w:r>
      </w:hyperlink>
      <w:r w:rsidRPr="000A2290"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</w:rPr>
        <w:t xml:space="preserve"> 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в течение трех дней со дня </w:t>
      </w:r>
      <w:r>
        <w:rPr>
          <w:rFonts w:ascii="Times New Roman" w:hAnsi="Times New Roman" w:cs="Times New Roman"/>
          <w:sz w:val="28"/>
          <w:szCs w:val="28"/>
          <w:lang w:eastAsia="ru-RU"/>
        </w:rPr>
        <w:t>утверждения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протокола.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       11. Организационное, финансовое и техническое обеспечение деятельности общественной комиссии осуществляется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Новополтавского</w:t>
      </w:r>
      <w:proofErr w:type="spellEnd"/>
      <w:r w:rsidRPr="00BF692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Старополтавского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Волгоградской области.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Pr="003F73A2" w:rsidRDefault="00370589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>риложение 3</w:t>
      </w:r>
    </w:p>
    <w:p w:rsidR="00370589" w:rsidRPr="003F73A2" w:rsidRDefault="00370589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к постановлению </w:t>
      </w:r>
    </w:p>
    <w:p w:rsidR="00370589" w:rsidRDefault="00370589" w:rsidP="0033091E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Новополтавского</w:t>
      </w:r>
      <w:proofErr w:type="spellEnd"/>
    </w:p>
    <w:p w:rsidR="00370589" w:rsidRDefault="00370589" w:rsidP="0033091E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370589" w:rsidRDefault="00370589" w:rsidP="0033091E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Старополтавского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70589" w:rsidRPr="003F73A2" w:rsidRDefault="00370589" w:rsidP="0033091E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370589" w:rsidRPr="003F73A2" w:rsidRDefault="00370589" w:rsidP="0033091E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Волгоградской области</w:t>
      </w:r>
    </w:p>
    <w:p w:rsidR="00370589" w:rsidRPr="003F73A2" w:rsidRDefault="00370589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20.03.2017г. 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 w:cs="Times New Roman"/>
          <w:sz w:val="28"/>
          <w:szCs w:val="28"/>
          <w:lang w:eastAsia="ru-RU"/>
        </w:rPr>
        <w:t>17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Pr="003F73A2" w:rsidRDefault="00370589" w:rsidP="003272F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Порядок</w:t>
      </w:r>
    </w:p>
    <w:p w:rsidR="00370589" w:rsidRPr="003F73A2" w:rsidRDefault="00370589" w:rsidP="003272F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проведения общественного обсуждения проекта</w:t>
      </w:r>
    </w:p>
    <w:p w:rsidR="00370589" w:rsidRPr="003F73A2" w:rsidRDefault="00370589" w:rsidP="003272F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муниципальной программы формирования</w:t>
      </w:r>
    </w:p>
    <w:p w:rsidR="00370589" w:rsidRPr="003F73A2" w:rsidRDefault="00370589" w:rsidP="003272F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современной городской среды на 2017 год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1. Общественное обсуждение осуществляется в отношении проекта постановления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Новополтавского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Старополтавского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Волгоградской области «Формирование современной городской среды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Новополтавского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Старополтавского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Волгоградской области» на 2017 год (далее – проект муниципальной программы). 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2. Общественное обсуждение муниципальной программы проводится в целях: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-информирования населения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о формировании муниципальной программы (с учетом фактов и мнений);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-изучения общественного мнения по теме, вопросам и проблемам, на решение которых будет направлена муниципальная программа;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-учета мнения населения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при принятии решений о разработке, утверждении программы, а также внесении в нее изменений.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2. Извещение о проведении общественных обсуждений проекта муниципальной программы обязательно публикуется в официальных средствах массовой информации с указанием электронного адреса в сети Интернет и дат начала и окончания приема замечани</w:t>
      </w:r>
      <w:r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и (или) предложений.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. Срок проведения общественного обсуждения составляет 30 календарных дней после размещения проекта муниципальной программы на официальном сайте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Новополтавского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Старополтавского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>Волгоградской области в сети Интернет.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>. Лицо, желающее направить свои замечания и (или) предложения по проекту муниципальной программы, должно указать: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фамилию, имя, отчество, дату рождения, контактные телефоны, почтовый адрес и адрес электронной почты (для физического лица).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наименование организации, фамилию, имя, отчество представителя организации, почтовый адрес (для юридического лица). 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5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>. Не подлежат рассмотрению замечания и предложения: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1) в которых не указаны: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фамилия, имя, отчество участника общественного обсуждения проекта муниципальной программы (для физического лица).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наименование организации, фамилию, имя, отчество представителя организации - участника общественного обсуждения проекта муниципальной программы (для юридического лица).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2) не </w:t>
      </w:r>
      <w:proofErr w:type="gramStart"/>
      <w:r w:rsidRPr="003F73A2">
        <w:rPr>
          <w:rFonts w:ascii="Times New Roman" w:hAnsi="Times New Roman" w:cs="Times New Roman"/>
          <w:sz w:val="28"/>
          <w:szCs w:val="28"/>
          <w:lang w:eastAsia="ru-RU"/>
        </w:rPr>
        <w:t>поддающиеся</w:t>
      </w:r>
      <w:proofErr w:type="gramEnd"/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прочтению;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3) содержащие нецензурные либо оскорбительные выражения;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4)поступившие по истечении установленного </w:t>
      </w:r>
      <w:proofErr w:type="gramStart"/>
      <w:r w:rsidRPr="003F73A2">
        <w:rPr>
          <w:rFonts w:ascii="Times New Roman" w:hAnsi="Times New Roman" w:cs="Times New Roman"/>
          <w:sz w:val="28"/>
          <w:szCs w:val="28"/>
          <w:lang w:eastAsia="ru-RU"/>
        </w:rPr>
        <w:t>срока проведения общественного обсуждения проекта муниципальной программы</w:t>
      </w:r>
      <w:proofErr w:type="gramEnd"/>
      <w:r w:rsidRPr="003F73A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. Замечания и (или) предложения направляются в электронном виде на адрес- </w:t>
      </w:r>
      <w:hyperlink r:id="rId8" w:history="1">
        <w:r w:rsidRPr="00E264FC">
          <w:rPr>
            <w:rStyle w:val="a4"/>
            <w:rFonts w:ascii="Arial" w:hAnsi="Arial" w:cs="Arial"/>
            <w:sz w:val="24"/>
            <w:szCs w:val="24"/>
            <w:lang w:val="en-US"/>
          </w:rPr>
          <w:t>http</w:t>
        </w:r>
        <w:r w:rsidRPr="00E264FC">
          <w:rPr>
            <w:rStyle w:val="a4"/>
            <w:rFonts w:ascii="Arial" w:hAnsi="Arial" w:cs="Arial"/>
            <w:sz w:val="24"/>
            <w:szCs w:val="24"/>
          </w:rPr>
          <w:t>://</w:t>
        </w:r>
        <w:proofErr w:type="spellStart"/>
        <w:r w:rsidRPr="00E264FC">
          <w:rPr>
            <w:rStyle w:val="a4"/>
            <w:rFonts w:ascii="Arial" w:hAnsi="Arial" w:cs="Arial"/>
            <w:sz w:val="24"/>
            <w:szCs w:val="24"/>
            <w:lang w:val="en-US"/>
          </w:rPr>
          <w:t>novopoltavskoe</w:t>
        </w:r>
        <w:proofErr w:type="spellEnd"/>
        <w:r w:rsidRPr="00E264FC">
          <w:rPr>
            <w:rStyle w:val="a4"/>
            <w:rFonts w:ascii="Arial" w:hAnsi="Arial" w:cs="Arial"/>
            <w:sz w:val="24"/>
            <w:szCs w:val="24"/>
          </w:rPr>
          <w:t>-</w:t>
        </w:r>
        <w:proofErr w:type="spellStart"/>
        <w:r w:rsidRPr="00E264FC">
          <w:rPr>
            <w:rStyle w:val="a4"/>
            <w:rFonts w:ascii="Arial" w:hAnsi="Arial" w:cs="Arial"/>
            <w:sz w:val="24"/>
            <w:szCs w:val="24"/>
            <w:lang w:val="en-US"/>
          </w:rPr>
          <w:t>sp</w:t>
        </w:r>
        <w:proofErr w:type="spellEnd"/>
        <w:r w:rsidRPr="00E264FC">
          <w:rPr>
            <w:rStyle w:val="a4"/>
            <w:rFonts w:ascii="Arial" w:hAnsi="Arial" w:cs="Arial"/>
            <w:sz w:val="24"/>
            <w:szCs w:val="24"/>
          </w:rPr>
          <w:t>.</w:t>
        </w:r>
        <w:proofErr w:type="spellStart"/>
        <w:r w:rsidRPr="00E264FC">
          <w:rPr>
            <w:rStyle w:val="a4"/>
            <w:rFonts w:ascii="Arial" w:hAnsi="Arial" w:cs="Arial"/>
            <w:sz w:val="24"/>
            <w:szCs w:val="24"/>
            <w:lang w:val="en-US"/>
          </w:rPr>
          <w:t>ru</w:t>
        </w:r>
        <w:proofErr w:type="spellEnd"/>
        <w:r w:rsidRPr="00E264FC">
          <w:rPr>
            <w:rStyle w:val="a4"/>
            <w:rFonts w:ascii="Arial" w:hAnsi="Arial" w:cs="Arial"/>
            <w:sz w:val="24"/>
            <w:szCs w:val="24"/>
          </w:rPr>
          <w:t>/</w:t>
        </w:r>
      </w:hyperlink>
      <w:r w:rsidRPr="000A2290">
        <w:rPr>
          <w:rFonts w:ascii="Arial" w:hAnsi="Arial" w:cs="Arial"/>
          <w:color w:val="000000"/>
          <w:sz w:val="24"/>
          <w:szCs w:val="24"/>
        </w:rPr>
        <w:t xml:space="preserve">  </w:t>
      </w:r>
      <w:r w:rsidRPr="000A2290">
        <w:rPr>
          <w:sz w:val="24"/>
          <w:szCs w:val="24"/>
        </w:rPr>
        <w:t xml:space="preserve"> </w:t>
      </w:r>
      <w:r w:rsidRPr="000A2290">
        <w:rPr>
          <w:sz w:val="28"/>
          <w:szCs w:val="28"/>
        </w:rPr>
        <w:t>или</w:t>
      </w:r>
      <w:r w:rsidRPr="000A229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на бумажном носителе по адресу: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404215, Волгоградская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Старополтавский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район,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. 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Новая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Полтавка, ул. Центральная 62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с 08-00 ч. до 17-00 ч. (с 13-00ч. до 14-00 ч. перерыв).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. После истечения срока общественного обсуждения проекта муниципальной программы 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администрация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в течение 5 рабочих дней обобщает замечания и (или) </w:t>
      </w:r>
      <w:proofErr w:type="gramStart"/>
      <w:r w:rsidRPr="003F73A2">
        <w:rPr>
          <w:rFonts w:ascii="Times New Roman" w:hAnsi="Times New Roman" w:cs="Times New Roman"/>
          <w:sz w:val="28"/>
          <w:szCs w:val="28"/>
          <w:lang w:eastAsia="ru-RU"/>
        </w:rPr>
        <w:t>предложения, полученные в ходе общественного обсуждения проекта муниципальной программы и направляет</w:t>
      </w:r>
      <w:proofErr w:type="gramEnd"/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данную информацию на рассмотрение в общественную комиссию. 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>. На основании подготовленной администраци</w:t>
      </w:r>
      <w:r>
        <w:rPr>
          <w:rFonts w:ascii="Times New Roman" w:hAnsi="Times New Roman" w:cs="Times New Roman"/>
          <w:sz w:val="28"/>
          <w:szCs w:val="28"/>
          <w:lang w:eastAsia="ru-RU"/>
        </w:rPr>
        <w:t>ей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информации по результатам обсуждения, общественная комиссия принимает решение о целесообразности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(нецелесообразности)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>, обоснованности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(необоснованности)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и возможности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(невозможности)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учета замечаний и (или) предложений, полученных в ходе общественного обсуждения, при формировании муниципальной программы, и оформляет его по форме согласно приложению к настоящему Порядку. В решении указывается содержание замечаний и (или) предложений участников общественного обсуждения, а также результаты рассмотрения указанных замечаний и (или) предложений.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>. На основании соответствующего решения общественной комиссии муниципальная программа дорабатывается с учетом замечаний и (или) предложений, поступивших в ходе общественного обсуждения.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. Итоги общественного обсуждения проекта муниципальной программы - решение общественной комиссии подлежит размещению на официальном сайте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Новополтавского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Старополтавского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Волгоградской области в сети Интернет.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. Не поступление замечаний и (или) предложений по проекту муниципальной программы в адрес рабочей группы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Новополтавского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в срок, установленный для общественного обсуждения, не является препятствием для ее утверждения.</w:t>
      </w: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BF69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BF692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370589" w:rsidRDefault="00370589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к Порядку проведения  общественного</w:t>
      </w:r>
    </w:p>
    <w:p w:rsidR="00370589" w:rsidRDefault="00370589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обсуждения проекта муниципальной программы</w:t>
      </w:r>
    </w:p>
    <w:p w:rsidR="00370589" w:rsidRDefault="00370589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формирования современной городской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среды</w:t>
      </w:r>
    </w:p>
    <w:p w:rsidR="00370589" w:rsidRDefault="00370589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на 2017 год, </w:t>
      </w:r>
      <w:proofErr w:type="gramStart"/>
      <w:r w:rsidRPr="003F73A2">
        <w:rPr>
          <w:rFonts w:ascii="Times New Roman" w:hAnsi="Times New Roman" w:cs="Times New Roman"/>
          <w:sz w:val="28"/>
          <w:szCs w:val="28"/>
          <w:lang w:eastAsia="ru-RU"/>
        </w:rPr>
        <w:t>утвержденного</w:t>
      </w:r>
      <w:proofErr w:type="gramEnd"/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 постановлением</w:t>
      </w:r>
    </w:p>
    <w:p w:rsidR="00370589" w:rsidRDefault="00370589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Новополтавского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370589" w:rsidRPr="003F73A2" w:rsidRDefault="00370589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Старополтавского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</w:p>
    <w:p w:rsidR="00370589" w:rsidRPr="003F73A2" w:rsidRDefault="00370589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Волгоградской области</w:t>
      </w:r>
    </w:p>
    <w:p w:rsidR="00370589" w:rsidRPr="003F73A2" w:rsidRDefault="00370589" w:rsidP="003272F0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          от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20.03.2017г.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eastAsia="ru-RU"/>
        </w:rPr>
        <w:t>17</w:t>
      </w:r>
    </w:p>
    <w:p w:rsidR="00370589" w:rsidRPr="003F73A2" w:rsidRDefault="00370589" w:rsidP="003272F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Решение</w:t>
      </w:r>
    </w:p>
    <w:p w:rsidR="00370589" w:rsidRPr="003F73A2" w:rsidRDefault="00370589" w:rsidP="003272F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по итогам проведения общественного обсуждения</w:t>
      </w:r>
    </w:p>
    <w:p w:rsidR="00370589" w:rsidRPr="003F73A2" w:rsidRDefault="00370589" w:rsidP="003272F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Наименование муниципальной программы: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__________________________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_________________________________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Наименование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>азработчика:_____________________________________</w:t>
      </w: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Даты начала и окончания общественного обсуждения: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</w:t>
      </w:r>
    </w:p>
    <w:p w:rsidR="00370589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Место размещения проекта муниципальной программы (наименование официального сайта (раздела в сайте) в информационно-телекоммуникационной сети  «Интернет»):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hAnsi="Times New Roman" w:cs="Times New Roman"/>
          <w:sz w:val="28"/>
          <w:szCs w:val="28"/>
          <w:lang w:eastAsia="ru-RU"/>
        </w:rPr>
        <w:t>_____</w:t>
      </w:r>
      <w:r w:rsidRPr="003F73A2">
        <w:rPr>
          <w:rFonts w:ascii="Times New Roman" w:hAnsi="Times New Roman" w:cs="Times New Roman"/>
          <w:sz w:val="28"/>
          <w:szCs w:val="28"/>
          <w:lang w:eastAsia="ru-RU"/>
        </w:rPr>
        <w:t>__________________________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0"/>
        <w:gridCol w:w="4787"/>
        <w:gridCol w:w="2126"/>
        <w:gridCol w:w="2410"/>
      </w:tblGrid>
      <w:tr w:rsidR="00370589" w:rsidRPr="003F73A2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9" w:rsidRPr="003F73A2" w:rsidRDefault="00370589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F73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N </w:t>
            </w:r>
            <w:proofErr w:type="gramStart"/>
            <w:r w:rsidRPr="003F73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F73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9" w:rsidRPr="003F73A2" w:rsidRDefault="00370589" w:rsidP="00DC625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F73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Содержание замечания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F73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(предложения)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9" w:rsidRPr="003F73A2" w:rsidRDefault="00370589" w:rsidP="00DC625D">
            <w:pPr>
              <w:spacing w:after="0" w:line="240" w:lineRule="auto"/>
              <w:ind w:hanging="62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F73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Результат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F73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рассмотрения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F73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(учтено/</w:t>
            </w:r>
            <w:proofErr w:type="gramEnd"/>
          </w:p>
          <w:p w:rsidR="00370589" w:rsidRPr="003F73A2" w:rsidRDefault="00370589" w:rsidP="00DC625D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F73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отклонено с обоснованием)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9" w:rsidRPr="003F73A2" w:rsidRDefault="00370589" w:rsidP="00DC625D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F73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370589" w:rsidRPr="003F73A2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9" w:rsidRPr="003F73A2" w:rsidRDefault="00370589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9" w:rsidRPr="003F73A2" w:rsidRDefault="00370589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9" w:rsidRPr="003F73A2" w:rsidRDefault="00370589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9" w:rsidRPr="003F73A2" w:rsidRDefault="00370589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0589" w:rsidRPr="003F73A2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9" w:rsidRPr="003F73A2" w:rsidRDefault="00370589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9" w:rsidRPr="003F73A2" w:rsidRDefault="00370589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9" w:rsidRPr="003F73A2" w:rsidRDefault="00370589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9" w:rsidRPr="003F73A2" w:rsidRDefault="00370589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0589" w:rsidRPr="003F73A2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9" w:rsidRPr="003F73A2" w:rsidRDefault="00370589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9" w:rsidRPr="003F73A2" w:rsidRDefault="00370589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9" w:rsidRPr="003F73A2" w:rsidRDefault="00370589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9" w:rsidRPr="003F73A2" w:rsidRDefault="00370589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0589" w:rsidRPr="003F73A2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9" w:rsidRPr="003F73A2" w:rsidRDefault="00370589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9" w:rsidRPr="003F73A2" w:rsidRDefault="00370589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9" w:rsidRPr="003F73A2" w:rsidRDefault="00370589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589" w:rsidRPr="003F73A2" w:rsidRDefault="00370589" w:rsidP="003F73A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Председатель общественной комиссии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____________ _____________________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    (подпись)                                   (Ф.И.О.)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____________ _____________________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Члены комиссии: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____________ _____________________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    (подпись)                                    (Ф.И.О.)</w:t>
      </w:r>
    </w:p>
    <w:p w:rsidR="00370589" w:rsidRPr="003F73A2" w:rsidRDefault="00370589" w:rsidP="003F73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>____________ _____________________</w:t>
      </w:r>
    </w:p>
    <w:p w:rsidR="00370589" w:rsidRPr="003F73A2" w:rsidRDefault="00370589" w:rsidP="00CF3CF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73A2">
        <w:rPr>
          <w:rFonts w:ascii="Times New Roman" w:hAnsi="Times New Roman" w:cs="Times New Roman"/>
          <w:sz w:val="28"/>
          <w:szCs w:val="28"/>
          <w:lang w:eastAsia="ru-RU"/>
        </w:rPr>
        <w:t xml:space="preserve">     (подпись)                                    (Ф.И.О.)</w:t>
      </w:r>
    </w:p>
    <w:sectPr w:rsidR="00370589" w:rsidRPr="003F73A2" w:rsidSect="003672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ED1" w:rsidRDefault="00086ED1" w:rsidP="00590AE3">
      <w:pPr>
        <w:spacing w:after="0" w:line="240" w:lineRule="auto"/>
      </w:pPr>
      <w:r>
        <w:separator/>
      </w:r>
    </w:p>
  </w:endnote>
  <w:endnote w:type="continuationSeparator" w:id="0">
    <w:p w:rsidR="00086ED1" w:rsidRDefault="00086ED1" w:rsidP="00590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ED1" w:rsidRDefault="00086ED1" w:rsidP="00590AE3">
      <w:pPr>
        <w:spacing w:after="0" w:line="240" w:lineRule="auto"/>
      </w:pPr>
      <w:r>
        <w:separator/>
      </w:r>
    </w:p>
  </w:footnote>
  <w:footnote w:type="continuationSeparator" w:id="0">
    <w:p w:rsidR="00086ED1" w:rsidRDefault="00086ED1" w:rsidP="00590A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0D20"/>
    <w:rsid w:val="0001548A"/>
    <w:rsid w:val="00027A07"/>
    <w:rsid w:val="00086ED1"/>
    <w:rsid w:val="000A2290"/>
    <w:rsid w:val="00143B3B"/>
    <w:rsid w:val="00144A74"/>
    <w:rsid w:val="001B0E9D"/>
    <w:rsid w:val="00213924"/>
    <w:rsid w:val="00247A15"/>
    <w:rsid w:val="002B6284"/>
    <w:rsid w:val="003272F0"/>
    <w:rsid w:val="0033091E"/>
    <w:rsid w:val="00355B06"/>
    <w:rsid w:val="003672D8"/>
    <w:rsid w:val="00370589"/>
    <w:rsid w:val="00380729"/>
    <w:rsid w:val="003A7B64"/>
    <w:rsid w:val="003B00E8"/>
    <w:rsid w:val="003E195C"/>
    <w:rsid w:val="003F5943"/>
    <w:rsid w:val="003F73A2"/>
    <w:rsid w:val="00471492"/>
    <w:rsid w:val="00580304"/>
    <w:rsid w:val="00590AE3"/>
    <w:rsid w:val="005F68BD"/>
    <w:rsid w:val="00601E87"/>
    <w:rsid w:val="006926B3"/>
    <w:rsid w:val="006A56F9"/>
    <w:rsid w:val="006F79DA"/>
    <w:rsid w:val="00702769"/>
    <w:rsid w:val="00736822"/>
    <w:rsid w:val="007C4532"/>
    <w:rsid w:val="008850C9"/>
    <w:rsid w:val="0089198D"/>
    <w:rsid w:val="00952398"/>
    <w:rsid w:val="00963848"/>
    <w:rsid w:val="009C1D22"/>
    <w:rsid w:val="00A0404F"/>
    <w:rsid w:val="00A632D7"/>
    <w:rsid w:val="00A838BF"/>
    <w:rsid w:val="00AC0D20"/>
    <w:rsid w:val="00AC7EC1"/>
    <w:rsid w:val="00B7007A"/>
    <w:rsid w:val="00B920AF"/>
    <w:rsid w:val="00BB5349"/>
    <w:rsid w:val="00BB550E"/>
    <w:rsid w:val="00BD2303"/>
    <w:rsid w:val="00BF692F"/>
    <w:rsid w:val="00C04FD9"/>
    <w:rsid w:val="00C65D74"/>
    <w:rsid w:val="00CE093E"/>
    <w:rsid w:val="00CF3CF8"/>
    <w:rsid w:val="00D24B6A"/>
    <w:rsid w:val="00D761B4"/>
    <w:rsid w:val="00D90966"/>
    <w:rsid w:val="00DC625D"/>
    <w:rsid w:val="00DD5F16"/>
    <w:rsid w:val="00E264FC"/>
    <w:rsid w:val="00ED1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D2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C0D20"/>
    <w:rPr>
      <w:rFonts w:cs="Calibri"/>
      <w:sz w:val="22"/>
      <w:szCs w:val="22"/>
      <w:lang w:eastAsia="en-US"/>
    </w:rPr>
  </w:style>
  <w:style w:type="character" w:styleId="a4">
    <w:name w:val="Hyperlink"/>
    <w:uiPriority w:val="99"/>
    <w:rsid w:val="00AC0D2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1B0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1B0E9D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590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590AE3"/>
    <w:rPr>
      <w:rFonts w:ascii="Calibri" w:eastAsia="Times New Roman" w:hAnsi="Calibri" w:cs="Calibri"/>
    </w:rPr>
  </w:style>
  <w:style w:type="paragraph" w:styleId="a9">
    <w:name w:val="footer"/>
    <w:basedOn w:val="a"/>
    <w:link w:val="aa"/>
    <w:uiPriority w:val="99"/>
    <w:rsid w:val="00590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590AE3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vopoltavskoe-sp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ovopoltavskoe-sp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1927</Words>
  <Characters>10986</Characters>
  <Application>Microsoft Office Word</Application>
  <DocSecurity>0</DocSecurity>
  <Lines>91</Lines>
  <Paragraphs>25</Paragraphs>
  <ScaleCrop>false</ScaleCrop>
  <Company>Reanimator Extreme Edition</Company>
  <LinksUpToDate>false</LinksUpToDate>
  <CharactersWithSpaces>12888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L_Pahomova</dc:creator>
  <cp:keywords/>
  <dc:description/>
  <cp:lastModifiedBy>123</cp:lastModifiedBy>
  <cp:revision>5</cp:revision>
  <cp:lastPrinted>2017-03-20T08:18:00Z</cp:lastPrinted>
  <dcterms:created xsi:type="dcterms:W3CDTF">2017-03-20T08:19:00Z</dcterms:created>
  <dcterms:modified xsi:type="dcterms:W3CDTF">2017-03-30T08:01:00Z</dcterms:modified>
</cp:coreProperties>
</file>